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77BE" w14:textId="77777777" w:rsidR="00B2579C" w:rsidRPr="00B2579C" w:rsidRDefault="00B2579C" w:rsidP="00B2579C">
      <w:pPr>
        <w:jc w:val="center"/>
        <w:rPr>
          <w:b/>
          <w:bCs/>
          <w:sz w:val="24"/>
          <w:szCs w:val="24"/>
        </w:rPr>
      </w:pPr>
      <w:r w:rsidRPr="00B2579C">
        <w:rPr>
          <w:b/>
          <w:bCs/>
          <w:sz w:val="24"/>
          <w:szCs w:val="24"/>
        </w:rPr>
        <w:t>RODO. Klauzula informacyjna dla Klientów SOLD S.A.:</w:t>
      </w:r>
    </w:p>
    <w:p w14:paraId="5FC67E6D" w14:textId="77777777" w:rsidR="00B2579C" w:rsidRDefault="00B2579C" w:rsidP="00B2579C">
      <w:pPr>
        <w:jc w:val="both"/>
      </w:pPr>
    </w:p>
    <w:p w14:paraId="5CED0399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INFORMACJA O RODO</w:t>
      </w:r>
    </w:p>
    <w:p w14:paraId="0BAFE2EC" w14:textId="2C9E9DAC" w:rsidR="00B2579C" w:rsidRDefault="00B2579C" w:rsidP="00B2579C">
      <w:pPr>
        <w:jc w:val="both"/>
      </w:pPr>
      <w:r>
        <w:t>Realizując obowiązki informacyjne dotyczące ochrony danych osobowych, wynikające z Rozporządzenia Parlamentu Europejskiego i Rady (UE) 2016/679 z dnia 27 kwietnia 2016</w:t>
      </w:r>
      <w:r w:rsidR="006F0DF8">
        <w:t xml:space="preserve"> </w:t>
      </w:r>
      <w:r>
        <w:t>r. w sprawie ochrony osób fizycznych w związku z przetwarzaniem danych osobowych i w sprawie swobodnego przepływu takich danych oraz uchylenia dyrektywy 95/46/WE (Dz. U. UE. L. z 2016 r. Nr 119, str. 1) [„RODO”], które weszło w życie 25 maja 2018 r. przekazujmy następujące informacje:</w:t>
      </w:r>
    </w:p>
    <w:p w14:paraId="75A11F25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1. Kto jest administratorem danych osobowych?</w:t>
      </w:r>
    </w:p>
    <w:p w14:paraId="4134BD1C" w14:textId="5F857E31" w:rsidR="00B2579C" w:rsidRPr="006F0DF8" w:rsidRDefault="00B2579C" w:rsidP="00B2579C">
      <w:pPr>
        <w:jc w:val="both"/>
      </w:pPr>
      <w:r>
        <w:t>Administratorem Państwa danych osobowych, czyli podmiotem który decyduje o celach i sposobach ich przetwarzania jest SOLD Spółka Akcyjna, adres</w:t>
      </w:r>
      <w:r w:rsidRPr="006F0DF8">
        <w:t xml:space="preserve">: </w:t>
      </w:r>
      <w:r w:rsidR="006F0DF8" w:rsidRPr="006F0DF8">
        <w:t xml:space="preserve">ul. </w:t>
      </w:r>
      <w:proofErr w:type="spellStart"/>
      <w:r w:rsidR="006F0DF8" w:rsidRPr="006F0DF8">
        <w:t>Ujastek</w:t>
      </w:r>
      <w:proofErr w:type="spellEnd"/>
      <w:r w:rsidR="006F0DF8" w:rsidRPr="006F0DF8">
        <w:t xml:space="preserve"> 7, 31-752 Kraków</w:t>
      </w:r>
      <w:r w:rsidRPr="006F0DF8">
        <w:t>.</w:t>
      </w:r>
    </w:p>
    <w:p w14:paraId="1F47BFF4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2. Kto jest Inspektorem ochrony danych i jak się z nim kontaktować?</w:t>
      </w:r>
    </w:p>
    <w:p w14:paraId="1E9BB2E2" w14:textId="77777777" w:rsidR="00B2579C" w:rsidRDefault="00B2579C" w:rsidP="00B2579C">
      <w:pPr>
        <w:jc w:val="both"/>
      </w:pPr>
      <w:r>
        <w:t>Wyznaczyliśmy Inspektora Ochrony Danych, z którym można kontaktować się pod adresem pocztowym siedziby Administratora lub elektronicznie poprzez adres e-mail: iod@sold.com.pl – we wszystkich sprawach dotyczących przetwarzania danych osobowych oraz korzystania z praw związanych z przetwarzaniem danych osobowych.</w:t>
      </w:r>
    </w:p>
    <w:p w14:paraId="562A4744" w14:textId="77777777" w:rsidR="00B2579C" w:rsidRPr="00B2579C" w:rsidRDefault="00B2579C" w:rsidP="00B2579C">
      <w:pPr>
        <w:jc w:val="both"/>
        <w:rPr>
          <w:b/>
          <w:bCs/>
        </w:rPr>
      </w:pPr>
      <w:r w:rsidRPr="00B2579C">
        <w:rPr>
          <w:b/>
          <w:bCs/>
        </w:rPr>
        <w:t>3. W jakim celu są przetwarzane Państwa dane i na jakiej podstawie?</w:t>
      </w:r>
    </w:p>
    <w:p w14:paraId="2EFCDA44" w14:textId="77777777" w:rsidR="00B2579C" w:rsidRDefault="00B2579C" w:rsidP="00B2579C">
      <w:pPr>
        <w:jc w:val="both"/>
      </w:pPr>
      <w:r>
        <w:t>Podane przez Państwa dane osobowe będą przetwarzane w celu:</w:t>
      </w:r>
    </w:p>
    <w:p w14:paraId="354E1F05" w14:textId="001DDF10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Zawarcia i realizacji umowy, której jest Pani/Pan stroną [art. 6 ust.1 lit. b) RODO];</w:t>
      </w:r>
    </w:p>
    <w:p w14:paraId="1108E520" w14:textId="12C718F6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Realizacji obowiązków prawnych nałożonych na administratora w szczególności wynikających</w:t>
      </w:r>
    </w:p>
    <w:p w14:paraId="1D4ABC17" w14:textId="77777777" w:rsidR="00B2579C" w:rsidRDefault="00B2579C" w:rsidP="00B2579C">
      <w:pPr>
        <w:pStyle w:val="Akapitzlist"/>
        <w:jc w:val="both"/>
      </w:pPr>
      <w:r>
        <w:t xml:space="preserve">z przepisów ustawy z dnia 22 sierpnia 1997 r. o ochronie osób i mienia (Dz.U.2018.2142 </w:t>
      </w:r>
      <w:proofErr w:type="spellStart"/>
      <w:r>
        <w:t>t.j</w:t>
      </w:r>
      <w:proofErr w:type="spellEnd"/>
      <w:r>
        <w:t>.</w:t>
      </w:r>
    </w:p>
    <w:p w14:paraId="571E926D" w14:textId="77777777" w:rsidR="00B2579C" w:rsidRDefault="00B2579C" w:rsidP="00B2579C">
      <w:pPr>
        <w:pStyle w:val="Akapitzlist"/>
        <w:jc w:val="both"/>
      </w:pPr>
      <w:r>
        <w:t xml:space="preserve">z dnia 2018.11.14); ustawy z dnia 29 września 1994 r. o rachunkowości (Dz.U.2018.395 </w:t>
      </w:r>
      <w:proofErr w:type="spellStart"/>
      <w:r>
        <w:t>t.j</w:t>
      </w:r>
      <w:proofErr w:type="spellEnd"/>
      <w:r>
        <w:t>.</w:t>
      </w:r>
    </w:p>
    <w:p w14:paraId="4AE431CB" w14:textId="77777777" w:rsidR="00B2579C" w:rsidRDefault="00B2579C" w:rsidP="00B2579C">
      <w:pPr>
        <w:pStyle w:val="Akapitzlist"/>
        <w:jc w:val="both"/>
      </w:pPr>
      <w:r>
        <w:t xml:space="preserve">z dnia 2018.02.20) oraz ustawy z dnia 29 sierpnia 1997 r. Ordynacja podatkowa (Dz.U.2018.800 </w:t>
      </w:r>
      <w:proofErr w:type="spellStart"/>
      <w:r>
        <w:t>t.j</w:t>
      </w:r>
      <w:proofErr w:type="spellEnd"/>
      <w:r>
        <w:t>. z dnia 2018.04.27)[art. 6 ust.1 lit. c) RODO];</w:t>
      </w:r>
    </w:p>
    <w:p w14:paraId="2F571C8D" w14:textId="427DDDF0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Ustalenia i dochodzenia roszczeń lub obrony przed roszczeniami związanymi z zawartą z Panią/Panem umową – podstawą prawną przetwarzania danych jest niezbędność przetwarzania danych osobowych w celu realizacji prawnie uzasadnionego interesu administratora. Prawnie uzasadnionym interesem administratora jest możliwość dochodzenia przez niego w/w roszczeń oraz obrona przed tymi roszczeniami [art. 6 ust.1 lit. f) RODO];</w:t>
      </w:r>
    </w:p>
    <w:p w14:paraId="3BEF24F7" w14:textId="7A08714F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Marketingowym tj. oferowania produktów i usług świadczonych przez administratora. Podstawą prawną przetwarzania danych jest niezbędność przetwarzania w celu realizacji prawnie uzasadnionego interesu administratora. Prawnie uzasadnionym interesem administratora jest oferowanie klientom administratora informacji o produktach i usługach świadczonych przez administratora [art. 6 ust.1 lit. f) RODO];</w:t>
      </w:r>
    </w:p>
    <w:p w14:paraId="59AD737F" w14:textId="2FE03DB8" w:rsidR="00B2579C" w:rsidRDefault="00B2579C" w:rsidP="00B2579C">
      <w:pPr>
        <w:pStyle w:val="Akapitzlist"/>
        <w:numPr>
          <w:ilvl w:val="0"/>
          <w:numId w:val="7"/>
        </w:numPr>
        <w:jc w:val="both"/>
      </w:pPr>
      <w:r>
        <w:t>Badania satysfakcji Klientów – podstawą prawną przetwarzania danych jest niezbędność przetwarzania w celu realizacji prawnie uzasadnionego interesu administratora; prawnie uzasadnionym interesem administratora jest utrzymywanie wysokiej jakości usług i obsługi oraz poziomu zadowolenia Klientów z produktów i usług oferowanych przez SOLD S.A. [art. 6 ust.1 lit. f) RODO].</w:t>
      </w:r>
    </w:p>
    <w:p w14:paraId="6E34B93C" w14:textId="77777777" w:rsidR="00B2579C" w:rsidRDefault="00B2579C" w:rsidP="00B2579C">
      <w:pPr>
        <w:jc w:val="both"/>
      </w:pPr>
      <w:r>
        <w:t>W zakresie w jakim wyrażona została przez Panią/Pana zgoda na przetwarzanie danych osobowych, dane te przetwarzane będą w sposób i zakresie określonym w przedmiotowej zgodzie.</w:t>
      </w:r>
    </w:p>
    <w:p w14:paraId="77B3146D" w14:textId="4E9DCD46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lastRenderedPageBreak/>
        <w:t xml:space="preserve">4. </w:t>
      </w:r>
      <w:r w:rsidR="00B2579C" w:rsidRPr="00BA6DBB">
        <w:rPr>
          <w:b/>
          <w:bCs/>
        </w:rPr>
        <w:t>Czy mogą Państwo odmówić podania danych osobowych, o które prosimy?</w:t>
      </w:r>
    </w:p>
    <w:p w14:paraId="2C238D83" w14:textId="77777777" w:rsidR="00B2579C" w:rsidRDefault="00B2579C" w:rsidP="00B2579C">
      <w:pPr>
        <w:jc w:val="both"/>
      </w:pPr>
      <w:r>
        <w:t>Podanie danych osobowych wymaganych w związku z zawieraną z Panią/Panem umową jest konieczne do zawarcia przedmiotowej umowy oraz wykonywania czynności wynikających z umowy – bez podania przez Panią/Pana danych osobowych realizacja umowy nie będzie możliwa. Podanie danych osobowych, co do których zwracamy się do Państwa o wyrażenie zgody na ich przetwarzanie jest całkowicie dobrowolne.</w:t>
      </w:r>
    </w:p>
    <w:p w14:paraId="6AF8B46D" w14:textId="39E64E8C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t xml:space="preserve">5. </w:t>
      </w:r>
      <w:r w:rsidR="00B2579C" w:rsidRPr="00BA6DBB">
        <w:rPr>
          <w:b/>
          <w:bCs/>
        </w:rPr>
        <w:t>Czy Państwa dane osobowe będą udostępniane przez administratora innym podmiotom?</w:t>
      </w:r>
    </w:p>
    <w:p w14:paraId="622EB1A2" w14:textId="77777777" w:rsidR="00B2579C" w:rsidRDefault="00B2579C" w:rsidP="00B2579C">
      <w:pPr>
        <w:jc w:val="both"/>
      </w:pPr>
      <w:r>
        <w:t>Pani/Pana dane osobowe mogą być przekazywane:</w:t>
      </w:r>
    </w:p>
    <w:p w14:paraId="34616D64" w14:textId="7A7D5B82" w:rsidR="00B2579C" w:rsidRDefault="00B2579C" w:rsidP="00BA6DBB">
      <w:pPr>
        <w:pStyle w:val="Akapitzlist"/>
        <w:numPr>
          <w:ilvl w:val="0"/>
          <w:numId w:val="11"/>
        </w:numPr>
        <w:jc w:val="both"/>
      </w:pPr>
      <w:r>
        <w:t>podmiotom przetwarzającym dane w naszym imieniu i na podstawie zwartych z nami umów np.: firmom informatycznym obsługującym nasze systemy; podwykonawcom świadczącym usługi na naszą rzecz; podmiotom pośredniczącym w sprzedaży naszych usług i produktów; podmiotom świadczącym na naszą rzecz usługi rachunkowe, rozpatrywania reklamacji, fakturowania i rozliczania umów, badania jakości obsługi, dochodzenia należności, usługi analityczne, audytowe, doradcze, prawne lub podatkowe;</w:t>
      </w:r>
    </w:p>
    <w:p w14:paraId="18AE717E" w14:textId="3F7875DC" w:rsidR="00B2579C" w:rsidRDefault="00B2579C" w:rsidP="00BA6DBB">
      <w:pPr>
        <w:pStyle w:val="Akapitzlist"/>
        <w:numPr>
          <w:ilvl w:val="0"/>
          <w:numId w:val="11"/>
        </w:numPr>
        <w:jc w:val="both"/>
      </w:pPr>
      <w:r>
        <w:t>firmom pocztowym i kurierskim – w związku z przekazywaniem korespondencji; firmom prowadzącym działalność płatniczą – w związku z dokonywanymi płatnościami; firmom nabywającym od nas wierzytelności – w związku ze sprzedażą długów.</w:t>
      </w:r>
    </w:p>
    <w:p w14:paraId="7744B248" w14:textId="1EF10C17" w:rsidR="00B2579C" w:rsidRPr="00BA6DBB" w:rsidRDefault="00BA6DBB" w:rsidP="00B2579C">
      <w:pPr>
        <w:jc w:val="both"/>
        <w:rPr>
          <w:b/>
          <w:bCs/>
        </w:rPr>
      </w:pPr>
      <w:r w:rsidRPr="00BA6DBB">
        <w:rPr>
          <w:b/>
          <w:bCs/>
        </w:rPr>
        <w:t xml:space="preserve">6. </w:t>
      </w:r>
      <w:r w:rsidR="00B2579C" w:rsidRPr="00BA6DBB">
        <w:rPr>
          <w:b/>
          <w:bCs/>
        </w:rPr>
        <w:t>Jak długo będą przetwarzane Państwa dane osobowe?</w:t>
      </w:r>
    </w:p>
    <w:p w14:paraId="21786740" w14:textId="77777777" w:rsidR="00B2579C" w:rsidRDefault="00B2579C" w:rsidP="00B2579C">
      <w:pPr>
        <w:jc w:val="both"/>
      </w:pPr>
      <w:r>
        <w:t>Okres przechowywania Pani/Pana danych osobowych zależy od celu, w jakim dane te są przetwarzane.</w:t>
      </w:r>
    </w:p>
    <w:p w14:paraId="231DB5BA" w14:textId="77777777" w:rsidR="00B2579C" w:rsidRDefault="00B2579C" w:rsidP="00B2579C">
      <w:pPr>
        <w:jc w:val="both"/>
      </w:pPr>
      <w:r>
        <w:t>Dane osobowe będą przechowywane przez:</w:t>
      </w:r>
    </w:p>
    <w:p w14:paraId="45D1723E" w14:textId="03179E82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Okres wynikający z przepisów prawa nakazujących przechowywanie danych przez określony czas;</w:t>
      </w:r>
    </w:p>
    <w:p w14:paraId="0F188DEB" w14:textId="7DADC691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Okres niezbędny do wykonania zawartej z Panią/Panem umowy;</w:t>
      </w:r>
    </w:p>
    <w:p w14:paraId="3C09183C" w14:textId="35911AEC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Do momentu przedawnienia roszczeń mogących powstać w związku z zawartą z Panią/Panem umową;</w:t>
      </w:r>
    </w:p>
    <w:p w14:paraId="43F3818D" w14:textId="19909844" w:rsidR="00B2579C" w:rsidRDefault="00B2579C" w:rsidP="00BA6DBB">
      <w:pPr>
        <w:pStyle w:val="Akapitzlist"/>
        <w:numPr>
          <w:ilvl w:val="0"/>
          <w:numId w:val="12"/>
        </w:numPr>
        <w:jc w:val="both"/>
      </w:pPr>
      <w:r>
        <w:t>Przez okres realizowania przez administratora jego prawnie uzasadnionych interesów.</w:t>
      </w:r>
    </w:p>
    <w:p w14:paraId="7AD7BEC5" w14:textId="77777777" w:rsidR="00BA6DBB" w:rsidRDefault="00BA6DBB" w:rsidP="00BA6DBB">
      <w:pPr>
        <w:jc w:val="both"/>
      </w:pPr>
    </w:p>
    <w:p w14:paraId="6FBDCA33" w14:textId="18FA4E96" w:rsidR="00B2579C" w:rsidRPr="00BA6DBB" w:rsidRDefault="00BA6DBB" w:rsidP="00BA6DBB">
      <w:pPr>
        <w:jc w:val="both"/>
        <w:rPr>
          <w:b/>
          <w:bCs/>
        </w:rPr>
      </w:pPr>
      <w:r w:rsidRPr="00BA6DBB">
        <w:rPr>
          <w:b/>
          <w:bCs/>
        </w:rPr>
        <w:t xml:space="preserve">7. </w:t>
      </w:r>
      <w:r w:rsidR="00B2579C" w:rsidRPr="00BA6DBB">
        <w:rPr>
          <w:b/>
          <w:bCs/>
        </w:rPr>
        <w:t>Jakie prawa Państwu przysługują?</w:t>
      </w:r>
    </w:p>
    <w:p w14:paraId="5F02E768" w14:textId="77777777" w:rsidR="00B2579C" w:rsidRDefault="00B2579C" w:rsidP="00B2579C">
      <w:pPr>
        <w:jc w:val="both"/>
      </w:pPr>
      <w:r>
        <w:t>Przysługuje Państwu prawo do dostępu do treści swoich danych i ich sprostowania.</w:t>
      </w:r>
    </w:p>
    <w:p w14:paraId="0D747BBE" w14:textId="77777777" w:rsidR="00B2579C" w:rsidRDefault="00B2579C" w:rsidP="00B2579C">
      <w:pPr>
        <w:jc w:val="both"/>
      </w:pPr>
      <w:r>
        <w:t>W określonym w RODO zakresie przysługuje Pani/Panu także prawo do żądania usunięcia Pani/Pana danych osobowych, ograniczenia przetwarzania Pani/Pana danych osobowych, a także ich przenoszenia i wniesienia sprzeciwu wobec przetwarzania Pani/Pana danych osobowych.</w:t>
      </w:r>
    </w:p>
    <w:p w14:paraId="48BBDE45" w14:textId="77777777" w:rsidR="00B2579C" w:rsidRDefault="00B2579C" w:rsidP="00B2579C">
      <w:pPr>
        <w:jc w:val="both"/>
      </w:pPr>
      <w:r>
        <w:t>Przysługuje Pani/Panu także prawo do cofnięcia udzielonej zgody na przetwarzanie danych osobowych. Zgoda na przetwarzanie danych osobowych może być cofnięta w dowolnym momencie, przy czym cofnięcie zgody nie wpływa na zgodność z prawem przetwarzania, którego dokonaliśmy na podstawie tej zgody przed jej cofnięciem.</w:t>
      </w:r>
    </w:p>
    <w:p w14:paraId="6A4AEA62" w14:textId="77777777" w:rsidR="00B2579C" w:rsidRDefault="00B2579C" w:rsidP="00B2579C">
      <w:pPr>
        <w:jc w:val="both"/>
      </w:pPr>
      <w:r>
        <w:t>Jeżeli uważają Państwo, że przetwarzamy Państwa dane osobowe niezgodnie z przepisami prawa, mają Państwo prawo wnieść skargę do organu nadzorczego zajmującego się ochroną danych osobowych, tj. Prezesa Urzędu Ochrony Danych Osobowych.</w:t>
      </w:r>
    </w:p>
    <w:p w14:paraId="39EDA205" w14:textId="77777777" w:rsidR="008F696C" w:rsidRPr="00B2579C" w:rsidRDefault="008F696C" w:rsidP="00B2579C">
      <w:pPr>
        <w:jc w:val="both"/>
      </w:pPr>
    </w:p>
    <w:sectPr w:rsidR="008F696C" w:rsidRPr="00B2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F19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34C5"/>
    <w:multiLevelType w:val="hybridMultilevel"/>
    <w:tmpl w:val="C0CE3F8E"/>
    <w:lvl w:ilvl="0" w:tplc="EB4C4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EE5"/>
    <w:multiLevelType w:val="multilevel"/>
    <w:tmpl w:val="C37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159C4"/>
    <w:multiLevelType w:val="hybridMultilevel"/>
    <w:tmpl w:val="156054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596"/>
    <w:multiLevelType w:val="hybridMultilevel"/>
    <w:tmpl w:val="92983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7843"/>
    <w:multiLevelType w:val="multilevel"/>
    <w:tmpl w:val="F7B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914AC"/>
    <w:multiLevelType w:val="hybridMultilevel"/>
    <w:tmpl w:val="779AD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5EE"/>
    <w:multiLevelType w:val="hybridMultilevel"/>
    <w:tmpl w:val="7AA8EA82"/>
    <w:lvl w:ilvl="0" w:tplc="F6747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620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87902"/>
    <w:multiLevelType w:val="hybridMultilevel"/>
    <w:tmpl w:val="22128014"/>
    <w:lvl w:ilvl="0" w:tplc="19563C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6B6"/>
    <w:multiLevelType w:val="multilevel"/>
    <w:tmpl w:val="5A84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45CB5"/>
    <w:multiLevelType w:val="hybridMultilevel"/>
    <w:tmpl w:val="1C82FB58"/>
    <w:lvl w:ilvl="0" w:tplc="F1C0E6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F32"/>
    <w:multiLevelType w:val="multilevel"/>
    <w:tmpl w:val="F1F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97D7B"/>
    <w:multiLevelType w:val="hybridMultilevel"/>
    <w:tmpl w:val="7B1A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38821">
    <w:abstractNumId w:val="12"/>
  </w:num>
  <w:num w:numId="2" w16cid:durableId="721710778">
    <w:abstractNumId w:val="2"/>
  </w:num>
  <w:num w:numId="3" w16cid:durableId="1166092097">
    <w:abstractNumId w:val="8"/>
  </w:num>
  <w:num w:numId="4" w16cid:durableId="1315259130">
    <w:abstractNumId w:val="5"/>
  </w:num>
  <w:num w:numId="5" w16cid:durableId="1103303885">
    <w:abstractNumId w:val="10"/>
  </w:num>
  <w:num w:numId="6" w16cid:durableId="2091340615">
    <w:abstractNumId w:val="0"/>
  </w:num>
  <w:num w:numId="7" w16cid:durableId="859318694">
    <w:abstractNumId w:val="3"/>
  </w:num>
  <w:num w:numId="8" w16cid:durableId="904266744">
    <w:abstractNumId w:val="1"/>
  </w:num>
  <w:num w:numId="9" w16cid:durableId="496574531">
    <w:abstractNumId w:val="13"/>
  </w:num>
  <w:num w:numId="10" w16cid:durableId="341012361">
    <w:abstractNumId w:val="7"/>
  </w:num>
  <w:num w:numId="11" w16cid:durableId="200090926">
    <w:abstractNumId w:val="4"/>
  </w:num>
  <w:num w:numId="12" w16cid:durableId="103623229">
    <w:abstractNumId w:val="6"/>
  </w:num>
  <w:num w:numId="13" w16cid:durableId="1837721160">
    <w:abstractNumId w:val="9"/>
  </w:num>
  <w:num w:numId="14" w16cid:durableId="310717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6C"/>
    <w:rsid w:val="003C3C98"/>
    <w:rsid w:val="006F0DF8"/>
    <w:rsid w:val="00763331"/>
    <w:rsid w:val="008201B4"/>
    <w:rsid w:val="00822CDE"/>
    <w:rsid w:val="008F696C"/>
    <w:rsid w:val="00B2579C"/>
    <w:rsid w:val="00B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5D5"/>
  <w15:chartTrackingRefBased/>
  <w15:docId w15:val="{286B20C4-3633-41FB-B1A9-1DAEF8C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6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F6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F69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9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69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2</cp:revision>
  <dcterms:created xsi:type="dcterms:W3CDTF">2022-03-24T08:06:00Z</dcterms:created>
  <dcterms:modified xsi:type="dcterms:W3CDTF">2022-11-02T10:30:00Z</dcterms:modified>
</cp:coreProperties>
</file>